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D2" w:rsidRPr="00F77BD2" w:rsidRDefault="00F77BD2" w:rsidP="00F77BD2">
      <w:pPr>
        <w:spacing w:line="240" w:lineRule="atLeast"/>
        <w:ind w:leftChars="-50" w:left="-105" w:rightChars="-50" w:right="-105"/>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きゃりあねっと　第一回研修案内</w:t>
      </w:r>
    </w:p>
    <w:p w:rsidR="00E86BBA" w:rsidRPr="002F0749" w:rsidRDefault="00E87DC7" w:rsidP="002F0749">
      <w:pPr>
        <w:spacing w:line="240" w:lineRule="atLeast"/>
        <w:ind w:leftChars="-50" w:left="-105" w:rightChars="-50" w:right="-105"/>
        <w:rPr>
          <w:rFonts w:ascii="HG丸ｺﾞｼｯｸM-PRO" w:eastAsia="HG丸ｺﾞｼｯｸM-PRO" w:hAnsi="HG丸ｺﾞｼｯｸM-PRO"/>
          <w:sz w:val="28"/>
          <w:szCs w:val="28"/>
        </w:rPr>
      </w:pPr>
      <w:r w:rsidRPr="002F0749">
        <w:rPr>
          <w:rFonts w:ascii="HG丸ｺﾞｼｯｸM-PRO" w:eastAsia="HG丸ｺﾞｼｯｸM-PRO" w:hAnsi="HG丸ｺﾞｼｯｸM-PRO" w:hint="eastAsia"/>
          <w:sz w:val="28"/>
          <w:szCs w:val="28"/>
        </w:rPr>
        <w:t>認知症ケア</w:t>
      </w:r>
    </w:p>
    <w:p w:rsidR="001F69C2" w:rsidRDefault="00E87DC7" w:rsidP="00D637FD">
      <w:pPr>
        <w:spacing w:line="240" w:lineRule="atLeast"/>
        <w:ind w:leftChars="-50" w:left="-105" w:rightChars="-50" w:right="-105"/>
        <w:rPr>
          <w:rFonts w:ascii="HG丸ｺﾞｼｯｸM-PRO" w:eastAsia="HG丸ｺﾞｼｯｸM-PRO" w:hAnsi="HG丸ｺﾞｼｯｸM-PRO"/>
          <w:sz w:val="24"/>
          <w:szCs w:val="24"/>
        </w:rPr>
      </w:pPr>
      <w:r w:rsidRPr="002F0749">
        <w:rPr>
          <w:rFonts w:ascii="HG丸ｺﾞｼｯｸM-PRO" w:eastAsia="HG丸ｺﾞｼｯｸM-PRO" w:hAnsi="HG丸ｺﾞｼｯｸM-PRO" w:hint="eastAsia"/>
          <w:sz w:val="24"/>
          <w:szCs w:val="24"/>
        </w:rPr>
        <w:t>事業所では</w:t>
      </w:r>
      <w:r w:rsidR="001F69C2">
        <w:rPr>
          <w:rFonts w:ascii="HG丸ｺﾞｼｯｸM-PRO" w:eastAsia="HG丸ｺﾞｼｯｸM-PRO" w:hAnsi="HG丸ｺﾞｼｯｸM-PRO" w:hint="eastAsia"/>
          <w:sz w:val="24"/>
          <w:szCs w:val="24"/>
        </w:rPr>
        <w:t>、</w:t>
      </w:r>
      <w:r w:rsidRPr="002F0749">
        <w:rPr>
          <w:rFonts w:ascii="HG丸ｺﾞｼｯｸM-PRO" w:eastAsia="HG丸ｺﾞｼｯｸM-PRO" w:hAnsi="HG丸ｺﾞｼｯｸM-PRO" w:hint="eastAsia"/>
          <w:sz w:val="24"/>
          <w:szCs w:val="24"/>
        </w:rPr>
        <w:t>誰もが認知症を</w:t>
      </w:r>
      <w:r w:rsidR="00D637FD">
        <w:rPr>
          <w:rFonts w:ascii="HG丸ｺﾞｼｯｸM-PRO" w:eastAsia="HG丸ｺﾞｼｯｸM-PRO" w:hAnsi="HG丸ｺﾞｼｯｸM-PRO" w:hint="eastAsia"/>
          <w:sz w:val="24"/>
          <w:szCs w:val="24"/>
        </w:rPr>
        <w:t>等しく</w:t>
      </w:r>
      <w:r w:rsidR="001F69C2">
        <w:rPr>
          <w:rFonts w:ascii="HG丸ｺﾞｼｯｸM-PRO" w:eastAsia="HG丸ｺﾞｼｯｸM-PRO" w:hAnsi="HG丸ｺﾞｼｯｸM-PRO" w:hint="eastAsia"/>
          <w:sz w:val="24"/>
          <w:szCs w:val="24"/>
        </w:rPr>
        <w:t>理解し、等しい技量でケアにあたることが</w:t>
      </w:r>
      <w:r w:rsidRPr="002F0749">
        <w:rPr>
          <w:rFonts w:ascii="HG丸ｺﾞｼｯｸM-PRO" w:eastAsia="HG丸ｺﾞｼｯｸM-PRO" w:hAnsi="HG丸ｺﾞｼｯｸM-PRO" w:hint="eastAsia"/>
          <w:sz w:val="24"/>
          <w:szCs w:val="24"/>
        </w:rPr>
        <w:t>出来る環境づくりに腐心しています。</w:t>
      </w:r>
    </w:p>
    <w:p w:rsidR="00D637FD" w:rsidRDefault="00E87DC7" w:rsidP="00D637FD">
      <w:pPr>
        <w:spacing w:line="240" w:lineRule="atLeast"/>
        <w:ind w:leftChars="-50" w:left="-105" w:rightChars="-50" w:right="-105"/>
        <w:rPr>
          <w:rFonts w:ascii="HG丸ｺﾞｼｯｸM-PRO" w:eastAsia="HG丸ｺﾞｼｯｸM-PRO" w:hAnsi="HG丸ｺﾞｼｯｸM-PRO"/>
          <w:sz w:val="24"/>
          <w:szCs w:val="24"/>
        </w:rPr>
      </w:pPr>
      <w:r w:rsidRPr="002F0749">
        <w:rPr>
          <w:rFonts w:ascii="HG丸ｺﾞｼｯｸM-PRO" w:eastAsia="HG丸ｺﾞｼｯｸM-PRO" w:hAnsi="HG丸ｺﾞｼｯｸM-PRO" w:hint="eastAsia"/>
          <w:sz w:val="24"/>
          <w:szCs w:val="24"/>
        </w:rPr>
        <w:t>スタッフに学びの機会を</w:t>
      </w:r>
      <w:r w:rsidR="002F0749" w:rsidRPr="002F0749">
        <w:rPr>
          <w:rFonts w:ascii="HG丸ｺﾞｼｯｸM-PRO" w:eastAsia="HG丸ｺﾞｼｯｸM-PRO" w:hAnsi="HG丸ｺﾞｼｯｸM-PRO" w:hint="eastAsia"/>
          <w:sz w:val="24"/>
          <w:szCs w:val="24"/>
        </w:rPr>
        <w:t>用意しても積極的に参加するスタッフは決して多くないのが現状でしょう。</w:t>
      </w:r>
    </w:p>
    <w:p w:rsidR="00D637FD" w:rsidRDefault="00D637FD" w:rsidP="00D637FD">
      <w:pPr>
        <w:spacing w:line="240" w:lineRule="atLeast"/>
        <w:ind w:leftChars="-50" w:left="-105" w:rightChars="-50" w:right="-10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介助技術・医療的理解・良好なスタッフ関係・安定し充実した私生活・専門職としてのプライド、私たち高齢者介護に携わる専門職として持つべきスキルと、社会生活における倫理観や協調性など</w:t>
      </w:r>
    </w:p>
    <w:p w:rsidR="00D637FD" w:rsidRDefault="00D637FD" w:rsidP="00D637FD">
      <w:pPr>
        <w:spacing w:line="240" w:lineRule="atLeast"/>
        <w:ind w:leftChars="-50" w:left="-105" w:rightChars="-50" w:right="-10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豊かな人間性を</w:t>
      </w:r>
      <w:r w:rsidR="00A721FE">
        <w:rPr>
          <w:rFonts w:ascii="HG丸ｺﾞｼｯｸM-PRO" w:eastAsia="HG丸ｺﾞｼｯｸM-PRO" w:hAnsi="HG丸ｺﾞｼｯｸM-PRO" w:hint="eastAsia"/>
          <w:sz w:val="24"/>
          <w:szCs w:val="24"/>
        </w:rPr>
        <w:t>磨き、認知症ケアにあたることが大切なのではないでしょうか。</w:t>
      </w:r>
    </w:p>
    <w:p w:rsidR="00A721FE" w:rsidRDefault="00A721FE" w:rsidP="00D637FD">
      <w:pPr>
        <w:spacing w:line="240" w:lineRule="atLeast"/>
        <w:ind w:leftChars="-50" w:left="-105" w:rightChars="-50" w:right="-10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ＮＰＯ法人コミュニティーケアサポートは医療・介護・制度・法律など幅広い研修を平成２８年度も開催いたします。個人参加・法人事業所単位での会員登録をお勧めいたします。</w:t>
      </w:r>
    </w:p>
    <w:p w:rsidR="00A721FE" w:rsidRPr="00D637FD" w:rsidRDefault="00A721FE" w:rsidP="00D637FD">
      <w:pPr>
        <w:spacing w:line="240" w:lineRule="atLeast"/>
        <w:ind w:leftChars="-50" w:left="-105" w:rightChars="-50" w:right="-105"/>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各回の個人負担を少なくして参加しやすい研修にしています。</w:t>
      </w:r>
    </w:p>
    <w:p w:rsidR="00292DCE" w:rsidRPr="00E86BBA" w:rsidRDefault="00292DCE">
      <w:pPr>
        <w:rPr>
          <w:rFonts w:ascii="HG丸ｺﾞｼｯｸM-PRO" w:eastAsia="HG丸ｺﾞｼｯｸM-PRO" w:hAnsi="HG丸ｺﾞｼｯｸM-PRO"/>
          <w:sz w:val="28"/>
          <w:szCs w:val="28"/>
        </w:rPr>
      </w:pPr>
      <w:r w:rsidRPr="00E86BBA">
        <w:rPr>
          <w:rFonts w:ascii="HG丸ｺﾞｼｯｸM-PRO" w:eastAsia="HG丸ｺﾞｼｯｸM-PRO" w:hAnsi="HG丸ｺﾞｼｯｸM-PRO" w:hint="eastAsia"/>
          <w:sz w:val="40"/>
          <w:szCs w:val="40"/>
        </w:rPr>
        <w:t>開催日</w:t>
      </w:r>
      <w:r w:rsidR="00E86BBA" w:rsidRPr="00E86BBA">
        <w:rPr>
          <w:rFonts w:ascii="HG丸ｺﾞｼｯｸM-PRO" w:eastAsia="HG丸ｺﾞｼｯｸM-PRO" w:hAnsi="HG丸ｺﾞｼｯｸM-PRO" w:hint="eastAsia"/>
          <w:sz w:val="40"/>
          <w:szCs w:val="40"/>
        </w:rPr>
        <w:t xml:space="preserve">　　</w:t>
      </w:r>
      <w:r w:rsidR="00AF2A06">
        <w:rPr>
          <w:rFonts w:ascii="HG丸ｺﾞｼｯｸM-PRO" w:eastAsia="HG丸ｺﾞｼｯｸM-PRO" w:hAnsi="HG丸ｺﾞｼｯｸM-PRO" w:hint="eastAsia"/>
          <w:sz w:val="40"/>
          <w:szCs w:val="40"/>
        </w:rPr>
        <w:t>平成２８年　５月２６</w:t>
      </w:r>
      <w:r w:rsidR="00E87DC7">
        <w:rPr>
          <w:rFonts w:ascii="HG丸ｺﾞｼｯｸM-PRO" w:eastAsia="HG丸ｺﾞｼｯｸM-PRO" w:hAnsi="HG丸ｺﾞｼｯｸM-PRO" w:hint="eastAsia"/>
          <w:sz w:val="40"/>
          <w:szCs w:val="40"/>
        </w:rPr>
        <w:t>日（木</w:t>
      </w:r>
      <w:r w:rsidRPr="00E86BBA">
        <w:rPr>
          <w:rFonts w:ascii="HG丸ｺﾞｼｯｸM-PRO" w:eastAsia="HG丸ｺﾞｼｯｸM-PRO" w:hAnsi="HG丸ｺﾞｼｯｸM-PRO" w:hint="eastAsia"/>
          <w:sz w:val="40"/>
          <w:szCs w:val="40"/>
        </w:rPr>
        <w:t>）</w:t>
      </w:r>
      <w:r w:rsidRPr="00E86BBA">
        <w:rPr>
          <w:rFonts w:ascii="HG丸ｺﾞｼｯｸM-PRO" w:eastAsia="HG丸ｺﾞｼｯｸM-PRO" w:hAnsi="HG丸ｺﾞｼｯｸM-PRO" w:hint="eastAsia"/>
          <w:sz w:val="28"/>
          <w:szCs w:val="28"/>
        </w:rPr>
        <w:t>PM７：００～８：３０</w:t>
      </w:r>
    </w:p>
    <w:p w:rsidR="00292DCE" w:rsidRPr="00E20956" w:rsidRDefault="00A721FE">
      <w:pPr>
        <w:rPr>
          <w:rFonts w:ascii="HG丸ｺﾞｼｯｸM-PRO" w:eastAsia="HG丸ｺﾞｼｯｸM-PRO" w:hAnsi="HG丸ｺﾞｼｯｸM-PRO"/>
          <w:sz w:val="40"/>
          <w:szCs w:val="40"/>
        </w:rPr>
      </w:pPr>
      <w:r>
        <w:rPr>
          <w:rFonts w:ascii="HG丸ｺﾞｼｯｸM-PRO" w:eastAsia="HG丸ｺﾞｼｯｸM-PRO" w:hAnsi="HG丸ｺﾞｼｯｸM-PRO" w:hint="eastAsia"/>
          <w:b/>
          <w:noProof/>
          <w:color w:val="1D1B11" w:themeColor="background2" w:themeShade="1A"/>
          <w:sz w:val="22"/>
        </w:rPr>
        <w:drawing>
          <wp:anchor distT="0" distB="0" distL="114300" distR="114300" simplePos="0" relativeHeight="251661312" behindDoc="1" locked="0" layoutInCell="1" allowOverlap="1" wp14:anchorId="67D13767" wp14:editId="604762AD">
            <wp:simplePos x="0" y="0"/>
            <wp:positionH relativeFrom="column">
              <wp:posOffset>4309565</wp:posOffset>
            </wp:positionH>
            <wp:positionV relativeFrom="paragraph">
              <wp:posOffset>37184</wp:posOffset>
            </wp:positionV>
            <wp:extent cx="2376170" cy="3593465"/>
            <wp:effectExtent l="0" t="0" r="508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6170" cy="359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92DCE" w:rsidRPr="00E86BBA">
        <w:rPr>
          <w:rFonts w:ascii="HG丸ｺﾞｼｯｸM-PRO" w:eastAsia="HG丸ｺﾞｼｯｸM-PRO" w:hAnsi="HG丸ｺﾞｼｯｸM-PRO" w:hint="eastAsia"/>
          <w:sz w:val="40"/>
          <w:szCs w:val="40"/>
        </w:rPr>
        <w:t>会</w:t>
      </w:r>
      <w:r w:rsidR="00E86BBA" w:rsidRPr="00E86BBA">
        <w:rPr>
          <w:rFonts w:ascii="HG丸ｺﾞｼｯｸM-PRO" w:eastAsia="HG丸ｺﾞｼｯｸM-PRO" w:hAnsi="HG丸ｺﾞｼｯｸM-PRO" w:hint="eastAsia"/>
          <w:sz w:val="40"/>
          <w:szCs w:val="40"/>
        </w:rPr>
        <w:t xml:space="preserve">　</w:t>
      </w:r>
      <w:r w:rsidR="00292DCE" w:rsidRPr="00E86BBA">
        <w:rPr>
          <w:rFonts w:ascii="HG丸ｺﾞｼｯｸM-PRO" w:eastAsia="HG丸ｺﾞｼｯｸM-PRO" w:hAnsi="HG丸ｺﾞｼｯｸM-PRO" w:hint="eastAsia"/>
          <w:sz w:val="40"/>
          <w:szCs w:val="40"/>
        </w:rPr>
        <w:t xml:space="preserve">場　</w:t>
      </w:r>
      <w:r w:rsidR="00E86BBA" w:rsidRPr="00E86BBA">
        <w:rPr>
          <w:rFonts w:ascii="HG丸ｺﾞｼｯｸM-PRO" w:eastAsia="HG丸ｺﾞｼｯｸM-PRO" w:hAnsi="HG丸ｺﾞｼｯｸM-PRO" w:hint="eastAsia"/>
          <w:sz w:val="40"/>
          <w:szCs w:val="40"/>
        </w:rPr>
        <w:t xml:space="preserve">　</w:t>
      </w:r>
      <w:r w:rsidR="00292DCE" w:rsidRPr="00E86BBA">
        <w:rPr>
          <w:rFonts w:ascii="HG丸ｺﾞｼｯｸM-PRO" w:eastAsia="HG丸ｺﾞｼｯｸM-PRO" w:hAnsi="HG丸ｺﾞｼｯｸM-PRO" w:hint="eastAsia"/>
          <w:sz w:val="40"/>
          <w:szCs w:val="40"/>
        </w:rPr>
        <w:t>松本大学５号館　５１３号室</w:t>
      </w:r>
    </w:p>
    <w:p w:rsidR="00D430CE" w:rsidRDefault="0075621E" w:rsidP="00A721FE">
      <w:pPr>
        <w:ind w:firstLineChars="500" w:firstLine="140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専門職に学ぶ実践者研修</w:t>
      </w:r>
    </w:p>
    <w:p w:rsidR="0075621E" w:rsidRPr="00E87DC7" w:rsidRDefault="0075621E" w:rsidP="00E87DC7">
      <w:pPr>
        <w:rPr>
          <w:rFonts w:ascii="HG丸ｺﾞｼｯｸM-PRO" w:eastAsia="HG丸ｺﾞｼｯｸM-PRO" w:hAnsi="HG丸ｺﾞｼｯｸM-PRO"/>
          <w:b/>
          <w:sz w:val="36"/>
          <w:szCs w:val="36"/>
        </w:rPr>
      </w:pPr>
      <w:r w:rsidRPr="00E87DC7">
        <w:rPr>
          <w:rFonts w:ascii="HG丸ｺﾞｼｯｸM-PRO" w:eastAsia="HG丸ｺﾞｼｯｸM-PRO" w:hAnsi="HG丸ｺﾞｼｯｸM-PRO" w:hint="eastAsia"/>
          <w:b/>
          <w:sz w:val="36"/>
          <w:szCs w:val="36"/>
        </w:rPr>
        <w:t xml:space="preserve">「認知症ケア　</w:t>
      </w:r>
      <w:r w:rsidR="002F0749">
        <w:rPr>
          <w:rFonts w:ascii="HG丸ｺﾞｼｯｸM-PRO" w:eastAsia="HG丸ｺﾞｼｯｸM-PRO" w:hAnsi="HG丸ｺﾞｼｯｸM-PRO" w:hint="eastAsia"/>
          <w:b/>
          <w:sz w:val="36"/>
          <w:szCs w:val="36"/>
        </w:rPr>
        <w:t>その人</w:t>
      </w:r>
      <w:r w:rsidRPr="00E87DC7">
        <w:rPr>
          <w:rFonts w:ascii="HG丸ｺﾞｼｯｸM-PRO" w:eastAsia="HG丸ｺﾞｼｯｸM-PRO" w:hAnsi="HG丸ｺﾞｼｯｸM-PRO" w:hint="eastAsia"/>
          <w:b/>
          <w:sz w:val="36"/>
          <w:szCs w:val="36"/>
        </w:rPr>
        <w:t>の今を理解し</w:t>
      </w:r>
    </w:p>
    <w:p w:rsidR="0075621E" w:rsidRPr="00E87DC7" w:rsidRDefault="0075621E" w:rsidP="00E87DC7">
      <w:pPr>
        <w:ind w:firstLineChars="800" w:firstLine="2891"/>
        <w:rPr>
          <w:rFonts w:ascii="HG丸ｺﾞｼｯｸM-PRO" w:eastAsia="HG丸ｺﾞｼｯｸM-PRO" w:hAnsi="HG丸ｺﾞｼｯｸM-PRO"/>
          <w:b/>
          <w:sz w:val="36"/>
          <w:szCs w:val="36"/>
        </w:rPr>
      </w:pPr>
      <w:r w:rsidRPr="00E87DC7">
        <w:rPr>
          <w:rFonts w:ascii="HG丸ｺﾞｼｯｸM-PRO" w:eastAsia="HG丸ｺﾞｼｯｸM-PRO" w:hAnsi="HG丸ｺﾞｼｯｸM-PRO" w:hint="eastAsia"/>
          <w:b/>
          <w:sz w:val="36"/>
          <w:szCs w:val="36"/>
        </w:rPr>
        <w:t>寄り添うことの大切さ」</w:t>
      </w:r>
    </w:p>
    <w:p w:rsidR="00E86BBA" w:rsidRPr="00E86BBA" w:rsidRDefault="0075621E" w:rsidP="00D430CE">
      <w:pPr>
        <w:ind w:firstLineChars="250" w:firstLine="900"/>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 xml:space="preserve">講　師　</w:t>
      </w:r>
      <w:r w:rsidRPr="0075621E">
        <w:rPr>
          <w:rFonts w:ascii="HG丸ｺﾞｼｯｸM-PRO" w:eastAsia="HG丸ｺﾞｼｯｸM-PRO" w:hAnsi="HG丸ｺﾞｼｯｸM-PRO" w:hint="eastAsia"/>
          <w:sz w:val="28"/>
          <w:szCs w:val="28"/>
        </w:rPr>
        <w:t>長野県福祉大学校講師</w:t>
      </w:r>
      <w:r w:rsidR="00E86BBA" w:rsidRPr="0075621E">
        <w:rPr>
          <w:rFonts w:ascii="HG丸ｺﾞｼｯｸM-PRO" w:eastAsia="HG丸ｺﾞｼｯｸM-PRO" w:hAnsi="HG丸ｺﾞｼｯｸM-PRO" w:hint="eastAsia"/>
          <w:sz w:val="28"/>
          <w:szCs w:val="28"/>
        </w:rPr>
        <w:t xml:space="preserve">　</w:t>
      </w:r>
    </w:p>
    <w:p w:rsidR="00F26541" w:rsidRPr="0009729A" w:rsidRDefault="00E86BBA" w:rsidP="0009729A">
      <w:pPr>
        <w:rPr>
          <w:rFonts w:ascii="HG丸ｺﾞｼｯｸM-PRO" w:eastAsia="HG丸ｺﾞｼｯｸM-PRO" w:hAnsi="HG丸ｺﾞｼｯｸM-PRO"/>
          <w:sz w:val="28"/>
          <w:szCs w:val="28"/>
        </w:rPr>
      </w:pPr>
      <w:r w:rsidRPr="00E86BBA">
        <w:rPr>
          <w:rFonts w:ascii="HG丸ｺﾞｼｯｸM-PRO" w:eastAsia="HG丸ｺﾞｼｯｸM-PRO" w:hAnsi="HG丸ｺﾞｼｯｸM-PRO" w:hint="eastAsia"/>
          <w:sz w:val="36"/>
          <w:szCs w:val="36"/>
        </w:rPr>
        <w:t xml:space="preserve">　　</w:t>
      </w:r>
      <w:r w:rsidR="008E1631">
        <w:rPr>
          <w:rFonts w:ascii="HG丸ｺﾞｼｯｸM-PRO" w:eastAsia="HG丸ｺﾞｼｯｸM-PRO" w:hAnsi="HG丸ｺﾞｼｯｸM-PRO" w:hint="eastAsia"/>
          <w:sz w:val="36"/>
          <w:szCs w:val="36"/>
        </w:rPr>
        <w:t xml:space="preserve">           </w:t>
      </w:r>
      <w:r w:rsidRPr="00E86BBA">
        <w:rPr>
          <w:rFonts w:ascii="HG丸ｺﾞｼｯｸM-PRO" w:eastAsia="HG丸ｺﾞｼｯｸM-PRO" w:hAnsi="HG丸ｺﾞｼｯｸM-PRO" w:hint="eastAsia"/>
          <w:sz w:val="36"/>
          <w:szCs w:val="36"/>
        </w:rPr>
        <w:t xml:space="preserve">　</w:t>
      </w:r>
      <w:r w:rsidR="0075621E">
        <w:rPr>
          <w:rFonts w:ascii="HG丸ｺﾞｼｯｸM-PRO" w:eastAsia="HG丸ｺﾞｼｯｸM-PRO" w:hAnsi="HG丸ｺﾞｼｯｸM-PRO" w:hint="eastAsia"/>
          <w:b/>
          <w:sz w:val="36"/>
          <w:szCs w:val="36"/>
        </w:rPr>
        <w:t xml:space="preserve">八田桂子　</w:t>
      </w:r>
      <w:r w:rsidR="0075621E" w:rsidRPr="0075621E">
        <w:rPr>
          <w:rFonts w:ascii="HG丸ｺﾞｼｯｸM-PRO" w:eastAsia="HG丸ｺﾞｼｯｸM-PRO" w:hAnsi="HG丸ｺﾞｼｯｸM-PRO" w:hint="eastAsia"/>
          <w:b/>
          <w:sz w:val="28"/>
          <w:szCs w:val="28"/>
        </w:rPr>
        <w:t>先生</w:t>
      </w:r>
    </w:p>
    <w:p w:rsidR="00E20956" w:rsidRDefault="00AF2A06" w:rsidP="00E20956">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受講料　会員５００円・非会員３</w:t>
      </w:r>
      <w:r w:rsidR="00E20956" w:rsidRPr="00DB7D79">
        <w:rPr>
          <w:rFonts w:ascii="HG丸ｺﾞｼｯｸM-PRO" w:eastAsia="HG丸ｺﾞｼｯｸM-PRO" w:hAnsi="HG丸ｺﾞｼｯｸM-PRO" w:hint="eastAsia"/>
          <w:sz w:val="24"/>
          <w:szCs w:val="24"/>
        </w:rPr>
        <w:t>，０００円</w:t>
      </w:r>
    </w:p>
    <w:p w:rsidR="00E20956" w:rsidRDefault="00E20956" w:rsidP="00E20956">
      <w:pPr>
        <w:ind w:firstLineChars="600" w:firstLine="14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自治会役員・民生委員・地区公民館役員　１００円</w:t>
      </w:r>
    </w:p>
    <w:p w:rsidR="008E1631" w:rsidRDefault="0075621E" w:rsidP="0075621E">
      <w:pPr>
        <w:ind w:firstLineChars="300" w:firstLine="630"/>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研修参加協力費　≪年会費≫</w:t>
      </w:r>
      <w:r>
        <w:rPr>
          <w:rFonts w:ascii="HG丸ｺﾞｼｯｸM-PRO" w:eastAsia="HG丸ｺﾞｼｯｸM-PRO" w:hAnsi="HG丸ｺﾞｼｯｸM-PRO" w:hint="eastAsia"/>
          <w:color w:val="FF0000"/>
          <w:szCs w:val="21"/>
        </w:rPr>
        <w:t xml:space="preserve">　個人会員・２</w:t>
      </w:r>
      <w:r w:rsidR="00E87DC7">
        <w:rPr>
          <w:rFonts w:ascii="HG丸ｺﾞｼｯｸM-PRO" w:eastAsia="HG丸ｺﾞｼｯｸM-PRO" w:hAnsi="HG丸ｺﾞｼｯｸM-PRO" w:hint="eastAsia"/>
          <w:color w:val="FF0000"/>
          <w:szCs w:val="21"/>
        </w:rPr>
        <w:t xml:space="preserve">，０００円　　</w:t>
      </w:r>
      <w:r w:rsidR="00E20956">
        <w:rPr>
          <w:rFonts w:ascii="HG丸ｺﾞｼｯｸM-PRO" w:eastAsia="HG丸ｺﾞｼｯｸM-PRO" w:hAnsi="HG丸ｺﾞｼｯｸM-PRO" w:hint="eastAsia"/>
          <w:color w:val="FF0000"/>
          <w:szCs w:val="21"/>
        </w:rPr>
        <w:t>法人及び事業所会員・２０，０００円</w:t>
      </w:r>
    </w:p>
    <w:p w:rsidR="00F26541" w:rsidRDefault="0075621E" w:rsidP="0075621E">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 xml:space="preserve">　　　法人・事業所</w:t>
      </w:r>
      <w:r w:rsidR="00E87DC7">
        <w:rPr>
          <w:rFonts w:ascii="HG丸ｺﾞｼｯｸM-PRO" w:eastAsia="HG丸ｺﾞｼｯｸM-PRO" w:hAnsi="HG丸ｺﾞｼｯｸM-PRO" w:hint="eastAsia"/>
          <w:color w:val="FF0000"/>
          <w:szCs w:val="21"/>
        </w:rPr>
        <w:t>（</w:t>
      </w:r>
      <w:r>
        <w:rPr>
          <w:rFonts w:ascii="HG丸ｺﾞｼｯｸM-PRO" w:eastAsia="HG丸ｺﾞｼｯｸM-PRO" w:hAnsi="HG丸ｺﾞｼｯｸM-PRO" w:hint="eastAsia"/>
          <w:color w:val="FF0000"/>
          <w:szCs w:val="21"/>
        </w:rPr>
        <w:t>年会費納入登録会員</w:t>
      </w:r>
      <w:r w:rsidR="00E87DC7">
        <w:rPr>
          <w:rFonts w:ascii="HG丸ｺﾞｼｯｸM-PRO" w:eastAsia="HG丸ｺﾞｼｯｸM-PRO" w:hAnsi="HG丸ｺﾞｼｯｸM-PRO" w:hint="eastAsia"/>
          <w:color w:val="FF0000"/>
          <w:szCs w:val="21"/>
        </w:rPr>
        <w:t>）職員は、個人負担５００円（個人会員登録は必要ありません）</w:t>
      </w:r>
    </w:p>
    <w:p w:rsidR="00AF2A06" w:rsidRPr="00AF2A06" w:rsidRDefault="00AF2A06" w:rsidP="00AF2A06">
      <w:pPr>
        <w:ind w:firstLineChars="300" w:firstLine="632"/>
        <w:rPr>
          <w:rFonts w:ascii="HG丸ｺﾞｼｯｸM-PRO" w:eastAsia="HG丸ｺﾞｼｯｸM-PRO" w:hAnsi="HG丸ｺﾞｼｯｸM-PRO"/>
          <w:b/>
          <w:color w:val="FF0000"/>
          <w:szCs w:val="21"/>
        </w:rPr>
      </w:pPr>
      <w:r w:rsidRPr="00AF2A06">
        <w:rPr>
          <w:rFonts w:ascii="HG丸ｺﾞｼｯｸM-PRO" w:eastAsia="HG丸ｺﾞｼｯｸM-PRO" w:hAnsi="HG丸ｺﾞｼｯｸM-PRO" w:hint="eastAsia"/>
          <w:b/>
          <w:color w:val="FF0000"/>
          <w:szCs w:val="21"/>
        </w:rPr>
        <w:t>研修年会費は、研修当日受付でお支払いと登録をお願い致します。</w:t>
      </w:r>
    </w:p>
    <w:p w:rsidR="008E1631" w:rsidRDefault="008E1631" w:rsidP="008E1631">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08248F82" wp14:editId="7DA22A2A">
                <wp:simplePos x="0" y="0"/>
                <wp:positionH relativeFrom="column">
                  <wp:posOffset>-95250</wp:posOffset>
                </wp:positionH>
                <wp:positionV relativeFrom="paragraph">
                  <wp:posOffset>53975</wp:posOffset>
                </wp:positionV>
                <wp:extent cx="6781800" cy="0"/>
                <wp:effectExtent l="0" t="19050" r="19050" b="38100"/>
                <wp:wrapNone/>
                <wp:docPr id="1" name="直線コネクタ 1"/>
                <wp:cNvGraphicFramePr/>
                <a:graphic xmlns:a="http://schemas.openxmlformats.org/drawingml/2006/main">
                  <a:graphicData uri="http://schemas.microsoft.com/office/word/2010/wordprocessingShape">
                    <wps:wsp>
                      <wps:cNvCnPr/>
                      <wps:spPr>
                        <a:xfrm>
                          <a:off x="0" y="0"/>
                          <a:ext cx="6781800" cy="0"/>
                        </a:xfrm>
                        <a:prstGeom prst="line">
                          <a:avLst/>
                        </a:prstGeom>
                        <a:noFill/>
                        <a:ln w="60325" cap="flat" cmpd="thinThick" algn="ctr">
                          <a:solidFill>
                            <a:srgbClr val="4F81BD">
                              <a:shade val="95000"/>
                              <a:satMod val="105000"/>
                            </a:srgbClr>
                          </a:solidFill>
                          <a:prstDash val="solid"/>
                        </a:ln>
                        <a:effectLst/>
                      </wps:spPr>
                      <wps:bodyPr/>
                    </wps:wsp>
                  </a:graphicData>
                </a:graphic>
              </wp:anchor>
            </w:drawing>
          </mc:Choice>
          <mc:Fallback>
            <w:pict>
              <v:line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5pt,4.25pt" to="52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" strokecolor="#4a7ebb" strokeweight="4.75pt">
                <v:stroke linestyle="thinThick"/>
              </v:line>
            </w:pict>
          </mc:Fallback>
        </mc:AlternateContent>
      </w:r>
    </w:p>
    <w:p w:rsidR="008E1631" w:rsidRDefault="008E1631" w:rsidP="008E1631">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お問い合わせ・お申し込みは―</w:t>
      </w:r>
      <w:r w:rsidR="00AF2A06">
        <w:rPr>
          <w:rFonts w:ascii="HG丸ｺﾞｼｯｸM-PRO" w:eastAsia="HG丸ｺﾞｼｯｸM-PRO" w:hAnsi="HG丸ｺﾞｼｯｸM-PRO" w:hint="eastAsia"/>
          <w:sz w:val="22"/>
        </w:rPr>
        <w:t>（勤務の都合によりお返事が遅れる場合があります。ご了承ください）</w:t>
      </w:r>
    </w:p>
    <w:p w:rsidR="008E1631" w:rsidRDefault="008E1631" w:rsidP="008E1631">
      <w:pPr>
        <w:rPr>
          <w:rFonts w:ascii="HG丸ｺﾞｼｯｸM-PRO" w:eastAsia="HG丸ｺﾞｼｯｸM-PRO" w:hAnsi="HG丸ｺﾞｼｯｸM-PRO"/>
          <w:szCs w:val="21"/>
        </w:rPr>
      </w:pPr>
      <w:r w:rsidRPr="00343A48">
        <w:rPr>
          <w:rFonts w:ascii="HG丸ｺﾞｼｯｸM-PRO" w:eastAsia="HG丸ｺﾞｼｯｸM-PRO" w:hAnsi="HG丸ｺﾞｼｯｸM-PRO" w:hint="eastAsia"/>
          <w:szCs w:val="21"/>
        </w:rPr>
        <w:t>NPO法人  コミュニティーケアサポート</w:t>
      </w:r>
      <w:r>
        <w:rPr>
          <w:rFonts w:ascii="HG丸ｺﾞｼｯｸM-PRO" w:eastAsia="HG丸ｺﾞｼｯｸM-PRO" w:hAnsi="HG丸ｺﾞｼｯｸM-PRO" w:hint="eastAsia"/>
          <w:sz w:val="22"/>
        </w:rPr>
        <w:t xml:space="preserve">　TEL</w:t>
      </w:r>
      <w:r w:rsidRPr="00343A48">
        <w:rPr>
          <w:rFonts w:ascii="HG丸ｺﾞｼｯｸM-PRO" w:eastAsia="HG丸ｺﾞｼｯｸM-PRO" w:hAnsi="HG丸ｺﾞｼｯｸM-PRO" w:hint="eastAsia"/>
          <w:color w:val="FF0000"/>
          <w:sz w:val="22"/>
        </w:rPr>
        <w:t>０２６３－７１－２７８０</w:t>
      </w:r>
      <w:r>
        <w:rPr>
          <w:rFonts w:ascii="HG丸ｺﾞｼｯｸM-PRO" w:eastAsia="HG丸ｺﾞｼｯｸM-PRO" w:hAnsi="HG丸ｺﾞｼｯｸM-PRO" w:hint="eastAsia"/>
          <w:sz w:val="22"/>
        </w:rPr>
        <w:t xml:space="preserve">　</w:t>
      </w:r>
      <w:r w:rsidRPr="00343A48">
        <w:rPr>
          <w:rFonts w:ascii="HG丸ｺﾞｼｯｸM-PRO" w:eastAsia="HG丸ｺﾞｼｯｸM-PRO" w:hAnsi="HG丸ｺﾞｼｯｸM-PRO" w:hint="eastAsia"/>
          <w:szCs w:val="21"/>
        </w:rPr>
        <w:t>集皆所ひだまり　八田・塩原</w:t>
      </w:r>
      <w:r>
        <w:rPr>
          <w:rFonts w:ascii="HG丸ｺﾞｼｯｸM-PRO" w:eastAsia="HG丸ｺﾞｼｯｸM-PRO" w:hAnsi="HG丸ｺﾞｼｯｸM-PRO" w:hint="eastAsia"/>
          <w:szCs w:val="21"/>
        </w:rPr>
        <w:t>迄</w:t>
      </w:r>
    </w:p>
    <w:p w:rsidR="008E1631" w:rsidRPr="00D430CE" w:rsidRDefault="008E1631" w:rsidP="00D430CE">
      <w:pPr>
        <w:ind w:firstLineChars="1500" w:firstLine="3614"/>
        <w:rPr>
          <w:rFonts w:ascii="HG丸ｺﾞｼｯｸM-PRO" w:eastAsia="HG丸ｺﾞｼｯｸM-PRO" w:hAnsi="HG丸ｺﾞｼｯｸM-PRO"/>
          <w:b/>
          <w:color w:val="FF0000"/>
          <w:sz w:val="24"/>
          <w:szCs w:val="24"/>
        </w:rPr>
      </w:pPr>
      <w:r w:rsidRPr="008E1631">
        <w:rPr>
          <w:rFonts w:ascii="HG丸ｺﾞｼｯｸM-PRO" w:eastAsia="HG丸ｺﾞｼｯｸM-PRO" w:hAnsi="HG丸ｺﾞｼｯｸM-PRO" w:hint="eastAsia"/>
          <w:b/>
          <w:color w:val="FF0000"/>
          <w:sz w:val="24"/>
          <w:szCs w:val="24"/>
        </w:rPr>
        <w:t xml:space="preserve">FAX </w:t>
      </w:r>
      <w:r>
        <w:rPr>
          <w:rFonts w:ascii="HG丸ｺﾞｼｯｸM-PRO" w:eastAsia="HG丸ｺﾞｼｯｸM-PRO" w:hAnsi="HG丸ｺﾞｼｯｸM-PRO" w:hint="eastAsia"/>
          <w:b/>
          <w:color w:val="FF0000"/>
          <w:sz w:val="24"/>
          <w:szCs w:val="24"/>
        </w:rPr>
        <w:t xml:space="preserve"> </w:t>
      </w:r>
      <w:r w:rsidR="00D430CE">
        <w:rPr>
          <w:rFonts w:ascii="HG丸ｺﾞｼｯｸM-PRO" w:eastAsia="HG丸ｺﾞｼｯｸM-PRO" w:hAnsi="HG丸ｺﾞｼｯｸM-PRO" w:hint="eastAsia"/>
          <w:b/>
          <w:color w:val="FF0000"/>
          <w:sz w:val="24"/>
          <w:szCs w:val="24"/>
        </w:rPr>
        <w:t>０２６３－７１－２７</w:t>
      </w:r>
      <w:r w:rsidR="00514D18">
        <w:rPr>
          <w:rFonts w:ascii="HG丸ｺﾞｼｯｸM-PRO" w:eastAsia="HG丸ｺﾞｼｯｸM-PRO" w:hAnsi="HG丸ｺﾞｼｯｸM-PRO" w:hint="eastAsia"/>
          <w:b/>
          <w:color w:val="FF0000"/>
          <w:sz w:val="24"/>
          <w:szCs w:val="24"/>
        </w:rPr>
        <w:t>８２</w:t>
      </w:r>
      <w:bookmarkStart w:id="0" w:name="_GoBack"/>
      <w:bookmarkEnd w:id="0"/>
    </w:p>
    <w:tbl>
      <w:tblPr>
        <w:tblStyle w:val="a3"/>
        <w:tblW w:w="0" w:type="auto"/>
        <w:tblLook w:val="04A0" w:firstRow="1" w:lastRow="0" w:firstColumn="1" w:lastColumn="0" w:noHBand="0" w:noVBand="1"/>
      </w:tblPr>
      <w:tblGrid>
        <w:gridCol w:w="3227"/>
        <w:gridCol w:w="3402"/>
        <w:gridCol w:w="2693"/>
        <w:gridCol w:w="1342"/>
      </w:tblGrid>
      <w:tr w:rsidR="008E1631" w:rsidTr="006D12F2">
        <w:tc>
          <w:tcPr>
            <w:tcW w:w="3227" w:type="dxa"/>
          </w:tcPr>
          <w:p w:rsidR="008E1631" w:rsidRDefault="008E1631" w:rsidP="006D12F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 名 前</w:t>
            </w:r>
          </w:p>
        </w:tc>
        <w:tc>
          <w:tcPr>
            <w:tcW w:w="3402" w:type="dxa"/>
          </w:tcPr>
          <w:p w:rsidR="008E1631" w:rsidRDefault="008E1631" w:rsidP="006D12F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所 属</w:t>
            </w:r>
          </w:p>
        </w:tc>
        <w:tc>
          <w:tcPr>
            <w:tcW w:w="2693" w:type="dxa"/>
          </w:tcPr>
          <w:p w:rsidR="008E1631" w:rsidRDefault="008E1631" w:rsidP="006D12F2">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(個人会員連絡先)</w:t>
            </w:r>
          </w:p>
        </w:tc>
        <w:tc>
          <w:tcPr>
            <w:tcW w:w="1342" w:type="dxa"/>
          </w:tcPr>
          <w:p w:rsidR="008E1631" w:rsidRDefault="008E1631" w:rsidP="006D12F2">
            <w:pPr>
              <w:rPr>
                <w:rFonts w:ascii="HG丸ｺﾞｼｯｸM-PRO" w:eastAsia="HG丸ｺﾞｼｯｸM-PRO" w:hAnsi="HG丸ｺﾞｼｯｸM-PRO"/>
                <w:sz w:val="28"/>
                <w:szCs w:val="28"/>
              </w:rPr>
            </w:pPr>
          </w:p>
        </w:tc>
      </w:tr>
      <w:tr w:rsidR="008E1631" w:rsidTr="006D12F2">
        <w:tc>
          <w:tcPr>
            <w:tcW w:w="3227" w:type="dxa"/>
          </w:tcPr>
          <w:p w:rsidR="008E1631" w:rsidRDefault="008E1631" w:rsidP="006D12F2">
            <w:pPr>
              <w:rPr>
                <w:rFonts w:ascii="HG丸ｺﾞｼｯｸM-PRO" w:eastAsia="HG丸ｺﾞｼｯｸM-PRO" w:hAnsi="HG丸ｺﾞｼｯｸM-PRO"/>
                <w:sz w:val="28"/>
                <w:szCs w:val="28"/>
              </w:rPr>
            </w:pPr>
          </w:p>
        </w:tc>
        <w:tc>
          <w:tcPr>
            <w:tcW w:w="3402" w:type="dxa"/>
          </w:tcPr>
          <w:p w:rsidR="008E1631" w:rsidRDefault="008E1631" w:rsidP="006D12F2">
            <w:pPr>
              <w:rPr>
                <w:rFonts w:ascii="HG丸ｺﾞｼｯｸM-PRO" w:eastAsia="HG丸ｺﾞｼｯｸM-PRO" w:hAnsi="HG丸ｺﾞｼｯｸM-PRO"/>
                <w:sz w:val="28"/>
                <w:szCs w:val="28"/>
              </w:rPr>
            </w:pPr>
          </w:p>
        </w:tc>
        <w:tc>
          <w:tcPr>
            <w:tcW w:w="2693" w:type="dxa"/>
          </w:tcPr>
          <w:p w:rsidR="008E1631" w:rsidRDefault="008E1631" w:rsidP="006D12F2">
            <w:pPr>
              <w:rPr>
                <w:rFonts w:ascii="HG丸ｺﾞｼｯｸM-PRO" w:eastAsia="HG丸ｺﾞｼｯｸM-PRO" w:hAnsi="HG丸ｺﾞｼｯｸM-PRO"/>
                <w:sz w:val="28"/>
                <w:szCs w:val="28"/>
              </w:rPr>
            </w:pPr>
          </w:p>
        </w:tc>
        <w:tc>
          <w:tcPr>
            <w:tcW w:w="1342" w:type="dxa"/>
          </w:tcPr>
          <w:p w:rsidR="008E1631" w:rsidRDefault="008E1631" w:rsidP="006D12F2">
            <w:pPr>
              <w:rPr>
                <w:rFonts w:ascii="HG丸ｺﾞｼｯｸM-PRO" w:eastAsia="HG丸ｺﾞｼｯｸM-PRO" w:hAnsi="HG丸ｺﾞｼｯｸM-PRO"/>
                <w:sz w:val="28"/>
                <w:szCs w:val="28"/>
              </w:rPr>
            </w:pPr>
          </w:p>
        </w:tc>
      </w:tr>
      <w:tr w:rsidR="008E1631" w:rsidTr="006D12F2">
        <w:tc>
          <w:tcPr>
            <w:tcW w:w="3227" w:type="dxa"/>
          </w:tcPr>
          <w:p w:rsidR="008E1631" w:rsidRDefault="008E1631" w:rsidP="006D12F2">
            <w:pPr>
              <w:rPr>
                <w:rFonts w:ascii="HG丸ｺﾞｼｯｸM-PRO" w:eastAsia="HG丸ｺﾞｼｯｸM-PRO" w:hAnsi="HG丸ｺﾞｼｯｸM-PRO"/>
                <w:sz w:val="28"/>
                <w:szCs w:val="28"/>
              </w:rPr>
            </w:pPr>
          </w:p>
        </w:tc>
        <w:tc>
          <w:tcPr>
            <w:tcW w:w="3402" w:type="dxa"/>
          </w:tcPr>
          <w:p w:rsidR="008E1631" w:rsidRDefault="008E1631" w:rsidP="006D12F2">
            <w:pPr>
              <w:rPr>
                <w:rFonts w:ascii="HG丸ｺﾞｼｯｸM-PRO" w:eastAsia="HG丸ｺﾞｼｯｸM-PRO" w:hAnsi="HG丸ｺﾞｼｯｸM-PRO"/>
                <w:sz w:val="28"/>
                <w:szCs w:val="28"/>
              </w:rPr>
            </w:pPr>
          </w:p>
        </w:tc>
        <w:tc>
          <w:tcPr>
            <w:tcW w:w="2693" w:type="dxa"/>
          </w:tcPr>
          <w:p w:rsidR="008E1631" w:rsidRDefault="008E1631" w:rsidP="006D12F2">
            <w:pPr>
              <w:rPr>
                <w:rFonts w:ascii="HG丸ｺﾞｼｯｸM-PRO" w:eastAsia="HG丸ｺﾞｼｯｸM-PRO" w:hAnsi="HG丸ｺﾞｼｯｸM-PRO"/>
                <w:sz w:val="28"/>
                <w:szCs w:val="28"/>
              </w:rPr>
            </w:pPr>
          </w:p>
        </w:tc>
        <w:tc>
          <w:tcPr>
            <w:tcW w:w="1342" w:type="dxa"/>
          </w:tcPr>
          <w:p w:rsidR="008E1631" w:rsidRDefault="008E1631" w:rsidP="006D12F2">
            <w:pPr>
              <w:rPr>
                <w:rFonts w:ascii="HG丸ｺﾞｼｯｸM-PRO" w:eastAsia="HG丸ｺﾞｼｯｸM-PRO" w:hAnsi="HG丸ｺﾞｼｯｸM-PRO"/>
                <w:sz w:val="28"/>
                <w:szCs w:val="28"/>
              </w:rPr>
            </w:pPr>
          </w:p>
        </w:tc>
      </w:tr>
    </w:tbl>
    <w:p w:rsidR="00D430CE" w:rsidRPr="00D430CE" w:rsidRDefault="00D430CE" w:rsidP="00E87DC7">
      <w:pPr>
        <w:rPr>
          <w:rFonts w:ascii="HG丸ｺﾞｼｯｸM-PRO" w:eastAsia="HG丸ｺﾞｼｯｸM-PRO" w:hAnsi="HG丸ｺﾞｼｯｸM-PRO"/>
          <w:b/>
          <w:sz w:val="24"/>
          <w:szCs w:val="24"/>
        </w:rPr>
      </w:pPr>
    </w:p>
    <w:sectPr w:rsidR="00D430CE" w:rsidRPr="00D430CE" w:rsidSect="00D608E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50" w:rsidRDefault="00330D50" w:rsidP="0064162D">
      <w:r>
        <w:separator/>
      </w:r>
    </w:p>
  </w:endnote>
  <w:endnote w:type="continuationSeparator" w:id="0">
    <w:p w:rsidR="00330D50" w:rsidRDefault="00330D50" w:rsidP="0064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50" w:rsidRDefault="00330D50" w:rsidP="0064162D">
      <w:r>
        <w:separator/>
      </w:r>
    </w:p>
  </w:footnote>
  <w:footnote w:type="continuationSeparator" w:id="0">
    <w:p w:rsidR="00330D50" w:rsidRDefault="00330D50" w:rsidP="00641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EC"/>
    <w:rsid w:val="000367FE"/>
    <w:rsid w:val="0009729A"/>
    <w:rsid w:val="001F69C2"/>
    <w:rsid w:val="00292DCE"/>
    <w:rsid w:val="002F0749"/>
    <w:rsid w:val="00330D50"/>
    <w:rsid w:val="00407321"/>
    <w:rsid w:val="004268A3"/>
    <w:rsid w:val="004E4E80"/>
    <w:rsid w:val="00514D18"/>
    <w:rsid w:val="005D0CAD"/>
    <w:rsid w:val="0064162D"/>
    <w:rsid w:val="00673184"/>
    <w:rsid w:val="0075621E"/>
    <w:rsid w:val="00875DF9"/>
    <w:rsid w:val="008E1631"/>
    <w:rsid w:val="008F24D9"/>
    <w:rsid w:val="00A721FE"/>
    <w:rsid w:val="00AF2A06"/>
    <w:rsid w:val="00D430CE"/>
    <w:rsid w:val="00D608EC"/>
    <w:rsid w:val="00D637FD"/>
    <w:rsid w:val="00E20956"/>
    <w:rsid w:val="00E86BBA"/>
    <w:rsid w:val="00E87DC7"/>
    <w:rsid w:val="00F0599D"/>
    <w:rsid w:val="00F26541"/>
    <w:rsid w:val="00F429F5"/>
    <w:rsid w:val="00F7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E1631"/>
  </w:style>
  <w:style w:type="character" w:customStyle="1" w:styleId="a5">
    <w:name w:val="日付 (文字)"/>
    <w:basedOn w:val="a0"/>
    <w:link w:val="a4"/>
    <w:uiPriority w:val="99"/>
    <w:semiHidden/>
    <w:rsid w:val="008E1631"/>
  </w:style>
  <w:style w:type="paragraph" w:styleId="a6">
    <w:name w:val="Balloon Text"/>
    <w:basedOn w:val="a"/>
    <w:link w:val="a7"/>
    <w:uiPriority w:val="99"/>
    <w:semiHidden/>
    <w:unhideWhenUsed/>
    <w:rsid w:val="00D430C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30CE"/>
    <w:rPr>
      <w:rFonts w:asciiTheme="majorHAnsi" w:eastAsiaTheme="majorEastAsia" w:hAnsiTheme="majorHAnsi" w:cstheme="majorBidi"/>
      <w:sz w:val="18"/>
      <w:szCs w:val="18"/>
    </w:rPr>
  </w:style>
  <w:style w:type="paragraph" w:styleId="a8">
    <w:name w:val="header"/>
    <w:basedOn w:val="a"/>
    <w:link w:val="a9"/>
    <w:uiPriority w:val="99"/>
    <w:unhideWhenUsed/>
    <w:rsid w:val="0064162D"/>
    <w:pPr>
      <w:tabs>
        <w:tab w:val="center" w:pos="4252"/>
        <w:tab w:val="right" w:pos="8504"/>
      </w:tabs>
      <w:snapToGrid w:val="0"/>
    </w:pPr>
  </w:style>
  <w:style w:type="character" w:customStyle="1" w:styleId="a9">
    <w:name w:val="ヘッダー (文字)"/>
    <w:basedOn w:val="a0"/>
    <w:link w:val="a8"/>
    <w:uiPriority w:val="99"/>
    <w:rsid w:val="0064162D"/>
  </w:style>
  <w:style w:type="paragraph" w:styleId="aa">
    <w:name w:val="footer"/>
    <w:basedOn w:val="a"/>
    <w:link w:val="ab"/>
    <w:uiPriority w:val="99"/>
    <w:unhideWhenUsed/>
    <w:rsid w:val="0064162D"/>
    <w:pPr>
      <w:tabs>
        <w:tab w:val="center" w:pos="4252"/>
        <w:tab w:val="right" w:pos="8504"/>
      </w:tabs>
      <w:snapToGrid w:val="0"/>
    </w:pPr>
  </w:style>
  <w:style w:type="character" w:customStyle="1" w:styleId="ab">
    <w:name w:val="フッター (文字)"/>
    <w:basedOn w:val="a0"/>
    <w:link w:val="aa"/>
    <w:uiPriority w:val="99"/>
    <w:rsid w:val="00641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8E1631"/>
  </w:style>
  <w:style w:type="character" w:customStyle="1" w:styleId="a5">
    <w:name w:val="日付 (文字)"/>
    <w:basedOn w:val="a0"/>
    <w:link w:val="a4"/>
    <w:uiPriority w:val="99"/>
    <w:semiHidden/>
    <w:rsid w:val="008E1631"/>
  </w:style>
  <w:style w:type="paragraph" w:styleId="a6">
    <w:name w:val="Balloon Text"/>
    <w:basedOn w:val="a"/>
    <w:link w:val="a7"/>
    <w:uiPriority w:val="99"/>
    <w:semiHidden/>
    <w:unhideWhenUsed/>
    <w:rsid w:val="00D430C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30CE"/>
    <w:rPr>
      <w:rFonts w:asciiTheme="majorHAnsi" w:eastAsiaTheme="majorEastAsia" w:hAnsiTheme="majorHAnsi" w:cstheme="majorBidi"/>
      <w:sz w:val="18"/>
      <w:szCs w:val="18"/>
    </w:rPr>
  </w:style>
  <w:style w:type="paragraph" w:styleId="a8">
    <w:name w:val="header"/>
    <w:basedOn w:val="a"/>
    <w:link w:val="a9"/>
    <w:uiPriority w:val="99"/>
    <w:unhideWhenUsed/>
    <w:rsid w:val="0064162D"/>
    <w:pPr>
      <w:tabs>
        <w:tab w:val="center" w:pos="4252"/>
        <w:tab w:val="right" w:pos="8504"/>
      </w:tabs>
      <w:snapToGrid w:val="0"/>
    </w:pPr>
  </w:style>
  <w:style w:type="character" w:customStyle="1" w:styleId="a9">
    <w:name w:val="ヘッダー (文字)"/>
    <w:basedOn w:val="a0"/>
    <w:link w:val="a8"/>
    <w:uiPriority w:val="99"/>
    <w:rsid w:val="0064162D"/>
  </w:style>
  <w:style w:type="paragraph" w:styleId="aa">
    <w:name w:val="footer"/>
    <w:basedOn w:val="a"/>
    <w:link w:val="ab"/>
    <w:uiPriority w:val="99"/>
    <w:unhideWhenUsed/>
    <w:rsid w:val="0064162D"/>
    <w:pPr>
      <w:tabs>
        <w:tab w:val="center" w:pos="4252"/>
        <w:tab w:val="right" w:pos="8504"/>
      </w:tabs>
      <w:snapToGrid w:val="0"/>
    </w:pPr>
  </w:style>
  <w:style w:type="character" w:customStyle="1" w:styleId="ab">
    <w:name w:val="フッター (文字)"/>
    <w:basedOn w:val="a0"/>
    <w:link w:val="aa"/>
    <w:uiPriority w:val="99"/>
    <w:rsid w:val="00641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8</cp:revision>
  <cp:lastPrinted>2014-11-11T23:19:00Z</cp:lastPrinted>
  <dcterms:created xsi:type="dcterms:W3CDTF">2016-04-20T01:15:00Z</dcterms:created>
  <dcterms:modified xsi:type="dcterms:W3CDTF">2016-04-22T01:40:00Z</dcterms:modified>
</cp:coreProperties>
</file>